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AB13" w14:textId="3D34D4D4" w:rsidR="005A1AC5" w:rsidRDefault="00AF5DFA" w:rsidP="005A1AC5">
      <w:pPr>
        <w:ind w:left="-993"/>
        <w:rPr>
          <w:b/>
          <w:color w:val="0070C0"/>
          <w:sz w:val="24"/>
          <w:szCs w:val="24"/>
        </w:rPr>
      </w:pPr>
      <w:r w:rsidRPr="00F71A52">
        <w:rPr>
          <w:b/>
          <w:sz w:val="32"/>
          <w:szCs w:val="32"/>
        </w:rPr>
        <w:t>K</w:t>
      </w:r>
      <w:r w:rsidR="00774FB7">
        <w:rPr>
          <w:b/>
          <w:sz w:val="32"/>
          <w:szCs w:val="32"/>
        </w:rPr>
        <w:t>TC</w:t>
      </w:r>
      <w:r w:rsidR="00774FB7" w:rsidRPr="00F71A52">
        <w:rPr>
          <w:b/>
          <w:sz w:val="32"/>
          <w:szCs w:val="32"/>
        </w:rPr>
        <w:t xml:space="preserve"> CHAMPIONSHIPS</w:t>
      </w:r>
      <w:r w:rsidR="00646F99">
        <w:rPr>
          <w:b/>
          <w:sz w:val="32"/>
          <w:szCs w:val="32"/>
        </w:rPr>
        <w:t xml:space="preserve"> 202</w:t>
      </w:r>
      <w:r w:rsidR="00156F2E">
        <w:rPr>
          <w:b/>
          <w:sz w:val="32"/>
          <w:szCs w:val="32"/>
        </w:rPr>
        <w:t>5 6 SEPTEMBER TO 28 SEPTEMBER</w:t>
      </w:r>
      <w:r w:rsidR="00646F99">
        <w:rPr>
          <w:b/>
          <w:sz w:val="32"/>
          <w:szCs w:val="32"/>
        </w:rPr>
        <w:t xml:space="preserve"> </w:t>
      </w:r>
      <w:r w:rsidR="00774FB7">
        <w:rPr>
          <w:b/>
          <w:sz w:val="32"/>
          <w:szCs w:val="32"/>
        </w:rPr>
        <w:t>202</w:t>
      </w:r>
      <w:r w:rsidR="00156F2E">
        <w:rPr>
          <w:b/>
          <w:sz w:val="32"/>
          <w:szCs w:val="32"/>
        </w:rPr>
        <w:t>5</w:t>
      </w:r>
      <w:r w:rsidRPr="00F71A52">
        <w:rPr>
          <w:b/>
          <w:sz w:val="32"/>
          <w:szCs w:val="32"/>
        </w:rPr>
        <w:t xml:space="preserve">                                                                     </w:t>
      </w:r>
      <w:r w:rsidR="005A1AC5">
        <w:rPr>
          <w:b/>
        </w:rPr>
        <w:t xml:space="preserve"> </w:t>
      </w:r>
      <w:r w:rsidR="005A1AC5" w:rsidRPr="00646F99">
        <w:rPr>
          <w:b/>
          <w:color w:val="0070C0"/>
          <w:sz w:val="24"/>
          <w:szCs w:val="24"/>
        </w:rPr>
        <w:t>FINALS</w:t>
      </w:r>
      <w:r w:rsidRPr="00646F99">
        <w:rPr>
          <w:b/>
          <w:color w:val="0070C0"/>
          <w:sz w:val="24"/>
          <w:szCs w:val="24"/>
        </w:rPr>
        <w:t xml:space="preserve"> AND</w:t>
      </w:r>
      <w:r w:rsidRPr="005A1AC5">
        <w:rPr>
          <w:b/>
          <w:color w:val="0070C0"/>
          <w:sz w:val="24"/>
          <w:szCs w:val="24"/>
        </w:rPr>
        <w:t xml:space="preserve"> PRESENTATION</w:t>
      </w:r>
      <w:r w:rsidR="005A1AC5" w:rsidRPr="005A1AC5">
        <w:rPr>
          <w:b/>
          <w:color w:val="0070C0"/>
          <w:sz w:val="24"/>
          <w:szCs w:val="24"/>
        </w:rPr>
        <w:t xml:space="preserve"> PARTY: S</w:t>
      </w:r>
      <w:r w:rsidR="00F06BE9">
        <w:rPr>
          <w:b/>
          <w:color w:val="0070C0"/>
          <w:sz w:val="24"/>
          <w:szCs w:val="24"/>
        </w:rPr>
        <w:t>UNDAY</w:t>
      </w:r>
      <w:r w:rsidR="005A1AC5" w:rsidRPr="005A1AC5">
        <w:rPr>
          <w:b/>
          <w:color w:val="0070C0"/>
          <w:sz w:val="24"/>
          <w:szCs w:val="24"/>
        </w:rPr>
        <w:t xml:space="preserve"> </w:t>
      </w:r>
      <w:r w:rsidR="00A6472E">
        <w:rPr>
          <w:b/>
          <w:color w:val="0070C0"/>
          <w:sz w:val="24"/>
          <w:szCs w:val="24"/>
        </w:rPr>
        <w:t>2</w:t>
      </w:r>
      <w:r w:rsidR="00156F2E">
        <w:rPr>
          <w:b/>
          <w:color w:val="0070C0"/>
          <w:sz w:val="24"/>
          <w:szCs w:val="24"/>
        </w:rPr>
        <w:t>8 SEPTEMBER 2025</w:t>
      </w:r>
    </w:p>
    <w:p w14:paraId="678978E7" w14:textId="24FFEFF7" w:rsidR="00646F99" w:rsidRPr="00646F99" w:rsidRDefault="00646F99" w:rsidP="005A1AC5">
      <w:pPr>
        <w:ind w:left="-993"/>
        <w:rPr>
          <w:b/>
          <w:color w:val="FF0000"/>
          <w:sz w:val="24"/>
          <w:szCs w:val="24"/>
        </w:rPr>
      </w:pPr>
      <w:r>
        <w:rPr>
          <w:b/>
          <w:color w:val="FF0000"/>
          <w:sz w:val="32"/>
          <w:szCs w:val="32"/>
        </w:rPr>
        <w:t xml:space="preserve">ENTRIES CLOSE </w:t>
      </w:r>
      <w:r w:rsidR="00A54A59">
        <w:rPr>
          <w:b/>
          <w:color w:val="FF0000"/>
          <w:sz w:val="32"/>
          <w:szCs w:val="32"/>
        </w:rPr>
        <w:t xml:space="preserve">SUNDAY </w:t>
      </w:r>
      <w:r w:rsidR="00156F2E">
        <w:rPr>
          <w:b/>
          <w:color w:val="FF0000"/>
          <w:sz w:val="32"/>
          <w:szCs w:val="32"/>
        </w:rPr>
        <w:t>31 AUGUST 2025</w:t>
      </w:r>
    </w:p>
    <w:p w14:paraId="7ECBBBEF" w14:textId="3672F901" w:rsidR="00CF22F3" w:rsidRDefault="00CF22F3" w:rsidP="005A1AC5">
      <w:pPr>
        <w:ind w:left="-993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ENTRANT NAME:                                                      </w:t>
      </w:r>
      <w:r w:rsidR="00EA37DC">
        <w:rPr>
          <w:b/>
          <w:sz w:val="32"/>
          <w:szCs w:val="32"/>
        </w:rPr>
        <w:t xml:space="preserve">MOBILE </w:t>
      </w:r>
      <w:r>
        <w:rPr>
          <w:b/>
          <w:sz w:val="32"/>
          <w:szCs w:val="32"/>
        </w:rPr>
        <w:t>CONTACT NO:</w:t>
      </w:r>
    </w:p>
    <w:tbl>
      <w:tblPr>
        <w:tblStyle w:val="TableGrid"/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2"/>
        <w:gridCol w:w="993"/>
        <w:gridCol w:w="3260"/>
        <w:gridCol w:w="2268"/>
      </w:tblGrid>
      <w:tr w:rsidR="00537EBB" w14:paraId="5BBE65C6" w14:textId="77777777" w:rsidTr="00263CAC">
        <w:tc>
          <w:tcPr>
            <w:tcW w:w="4962" w:type="dxa"/>
          </w:tcPr>
          <w:p w14:paraId="366D22F2" w14:textId="3A41AFA8" w:rsidR="00537EBB" w:rsidRDefault="005A1AC5" w:rsidP="00537EBB">
            <w:pPr>
              <w:rPr>
                <w:sz w:val="28"/>
                <w:szCs w:val="28"/>
              </w:rPr>
            </w:pPr>
            <w:r w:rsidRPr="005A1AC5">
              <w:rPr>
                <w:b/>
                <w:color w:val="0070C0"/>
                <w:sz w:val="32"/>
                <w:szCs w:val="32"/>
              </w:rPr>
              <w:t xml:space="preserve"> </w:t>
            </w:r>
            <w:r w:rsidR="00CF22F3">
              <w:rPr>
                <w:b/>
                <w:sz w:val="32"/>
                <w:szCs w:val="32"/>
              </w:rPr>
              <w:t>EVENT</w:t>
            </w:r>
            <w:r w:rsidR="00537EBB">
              <w:rPr>
                <w:b/>
                <w:sz w:val="32"/>
                <w:szCs w:val="32"/>
              </w:rPr>
              <w:t xml:space="preserve">                                      </w:t>
            </w:r>
          </w:p>
        </w:tc>
        <w:tc>
          <w:tcPr>
            <w:tcW w:w="993" w:type="dxa"/>
          </w:tcPr>
          <w:p w14:paraId="13E2792E" w14:textId="77777777" w:rsidR="00386E00" w:rsidRDefault="00386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  <w:r w:rsidR="00CC19FD">
              <w:rPr>
                <w:sz w:val="28"/>
                <w:szCs w:val="28"/>
              </w:rPr>
              <w:t>es or</w:t>
            </w:r>
          </w:p>
          <w:p w14:paraId="724F9653" w14:textId="77777777" w:rsidR="006F5DEC" w:rsidRDefault="00CC1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No</w:t>
            </w:r>
          </w:p>
        </w:tc>
        <w:tc>
          <w:tcPr>
            <w:tcW w:w="3260" w:type="dxa"/>
          </w:tcPr>
          <w:p w14:paraId="7246EC54" w14:textId="77777777" w:rsidR="00537EBB" w:rsidRDefault="00C11F27" w:rsidP="00CF2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*Name of Partner</w:t>
            </w:r>
          </w:p>
        </w:tc>
        <w:tc>
          <w:tcPr>
            <w:tcW w:w="2268" w:type="dxa"/>
          </w:tcPr>
          <w:p w14:paraId="25E54E39" w14:textId="77777777" w:rsidR="00537EBB" w:rsidRDefault="00386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Partner Required </w:t>
            </w:r>
          </w:p>
          <w:p w14:paraId="68F6B659" w14:textId="77777777" w:rsidR="00386E00" w:rsidRDefault="00386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 (x)</w:t>
            </w:r>
          </w:p>
        </w:tc>
      </w:tr>
      <w:tr w:rsidR="00537EBB" w14:paraId="71AEF744" w14:textId="77777777" w:rsidTr="00263CAC">
        <w:trPr>
          <w:trHeight w:val="227"/>
        </w:trPr>
        <w:tc>
          <w:tcPr>
            <w:tcW w:w="4962" w:type="dxa"/>
          </w:tcPr>
          <w:p w14:paraId="325336EB" w14:textId="7B98CF32" w:rsidR="00537EBB" w:rsidRDefault="00537EBB" w:rsidP="00311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Mens Singles</w:t>
            </w:r>
            <w:r w:rsidR="00DA3E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3D6EB4FB" w14:textId="77777777" w:rsidR="00537EBB" w:rsidRDefault="00537EB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B21D254" w14:textId="77777777" w:rsidR="00537EBB" w:rsidRDefault="00537EB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B8ED5DB" w14:textId="77777777" w:rsidR="00537EBB" w:rsidRDefault="00537EBB">
            <w:pPr>
              <w:rPr>
                <w:sz w:val="28"/>
                <w:szCs w:val="28"/>
              </w:rPr>
            </w:pPr>
          </w:p>
        </w:tc>
      </w:tr>
      <w:tr w:rsidR="00537EBB" w14:paraId="224D8CEE" w14:textId="77777777" w:rsidTr="00263CAC">
        <w:trPr>
          <w:trHeight w:val="227"/>
        </w:trPr>
        <w:tc>
          <w:tcPr>
            <w:tcW w:w="4962" w:type="dxa"/>
          </w:tcPr>
          <w:p w14:paraId="71C6BC9F" w14:textId="2FDFAE48" w:rsidR="00537EBB" w:rsidRDefault="00537EBB" w:rsidP="00311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Ladies Singles</w:t>
            </w:r>
            <w:r w:rsidR="00DA3E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703F0E21" w14:textId="77777777" w:rsidR="00537EBB" w:rsidRDefault="00537EB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E0DF742" w14:textId="77777777" w:rsidR="00537EBB" w:rsidRDefault="00537EB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8D36EC7" w14:textId="77777777" w:rsidR="00537EBB" w:rsidRDefault="00537EBB">
            <w:pPr>
              <w:rPr>
                <w:sz w:val="28"/>
                <w:szCs w:val="28"/>
              </w:rPr>
            </w:pPr>
          </w:p>
        </w:tc>
      </w:tr>
      <w:tr w:rsidR="00537EBB" w14:paraId="46E19DA4" w14:textId="77777777" w:rsidTr="00263CAC">
        <w:trPr>
          <w:trHeight w:val="227"/>
        </w:trPr>
        <w:tc>
          <w:tcPr>
            <w:tcW w:w="4962" w:type="dxa"/>
          </w:tcPr>
          <w:p w14:paraId="098FB238" w14:textId="09041A15" w:rsidR="00537EBB" w:rsidRDefault="00537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Mens Doubles</w:t>
            </w:r>
            <w:r w:rsidR="00646F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68B4CB09" w14:textId="77777777" w:rsidR="00537EBB" w:rsidRDefault="00537EB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ADDF70D" w14:textId="77777777" w:rsidR="00537EBB" w:rsidRDefault="00537EB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05BA54F" w14:textId="77777777" w:rsidR="00537EBB" w:rsidRDefault="00537EBB">
            <w:pPr>
              <w:rPr>
                <w:sz w:val="28"/>
                <w:szCs w:val="28"/>
              </w:rPr>
            </w:pPr>
          </w:p>
        </w:tc>
      </w:tr>
      <w:tr w:rsidR="00A9268F" w14:paraId="4ABDCC60" w14:textId="77777777" w:rsidTr="00263CAC">
        <w:trPr>
          <w:trHeight w:val="227"/>
        </w:trPr>
        <w:tc>
          <w:tcPr>
            <w:tcW w:w="4962" w:type="dxa"/>
          </w:tcPr>
          <w:p w14:paraId="4F0305F4" w14:textId="2FC89A06" w:rsidR="00A9268F" w:rsidRDefault="00A92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Ladies Doubles</w:t>
            </w:r>
            <w:r w:rsidR="00646F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42083556" w14:textId="77777777" w:rsidR="00A9268F" w:rsidRDefault="00A9268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FF2F9F6" w14:textId="77777777" w:rsidR="00A9268F" w:rsidRDefault="00A9268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76C246A" w14:textId="77777777" w:rsidR="00A9268F" w:rsidRDefault="00A9268F">
            <w:pPr>
              <w:rPr>
                <w:sz w:val="28"/>
                <w:szCs w:val="28"/>
              </w:rPr>
            </w:pPr>
          </w:p>
        </w:tc>
      </w:tr>
      <w:tr w:rsidR="00537EBB" w14:paraId="355B933C" w14:textId="77777777" w:rsidTr="00263CAC">
        <w:trPr>
          <w:trHeight w:val="227"/>
        </w:trPr>
        <w:tc>
          <w:tcPr>
            <w:tcW w:w="4962" w:type="dxa"/>
          </w:tcPr>
          <w:p w14:paraId="3A4054E5" w14:textId="65764458" w:rsidR="00537EBB" w:rsidRDefault="00A9268F" w:rsidP="00A92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</w:t>
            </w:r>
            <w:r w:rsidR="00537EBB">
              <w:rPr>
                <w:sz w:val="28"/>
                <w:szCs w:val="28"/>
              </w:rPr>
              <w:t xml:space="preserve"> Doubles</w:t>
            </w:r>
            <w:r w:rsidR="00646F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51059614" w14:textId="77777777" w:rsidR="00537EBB" w:rsidRDefault="00537EB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E5B62A4" w14:textId="77777777" w:rsidR="00537EBB" w:rsidRDefault="00537EB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2E42490" w14:textId="77777777" w:rsidR="00537EBB" w:rsidRDefault="00537EBB">
            <w:pPr>
              <w:rPr>
                <w:sz w:val="28"/>
                <w:szCs w:val="28"/>
              </w:rPr>
            </w:pPr>
          </w:p>
        </w:tc>
      </w:tr>
    </w:tbl>
    <w:p w14:paraId="78B6B9AD" w14:textId="77777777" w:rsidR="00A54A59" w:rsidRDefault="00A54A59">
      <w:pPr>
        <w:rPr>
          <w:b/>
        </w:rPr>
      </w:pPr>
    </w:p>
    <w:p w14:paraId="7648203C" w14:textId="7B800117" w:rsidR="00B87E06" w:rsidRDefault="00B87E06">
      <w:pPr>
        <w:rPr>
          <w:b/>
        </w:rPr>
      </w:pPr>
      <w:r w:rsidRPr="0003113B">
        <w:rPr>
          <w:b/>
        </w:rPr>
        <w:t>CONDITIONS OF ENTRY</w:t>
      </w:r>
    </w:p>
    <w:p w14:paraId="251C1133" w14:textId="2C8D69AB" w:rsidR="00EE2FD7" w:rsidRPr="00EE2FD7" w:rsidRDefault="00EE2FD7" w:rsidP="00EE2FD7">
      <w:pPr>
        <w:rPr>
          <w:sz w:val="24"/>
          <w:szCs w:val="24"/>
        </w:rPr>
      </w:pPr>
      <w:r w:rsidRPr="00EE2FD7">
        <w:rPr>
          <w:sz w:val="24"/>
          <w:szCs w:val="24"/>
        </w:rPr>
        <w:t xml:space="preserve">Club Champ matches will be </w:t>
      </w:r>
      <w:proofErr w:type="gramStart"/>
      <w:r w:rsidRPr="00EE2FD7">
        <w:rPr>
          <w:sz w:val="24"/>
          <w:szCs w:val="24"/>
        </w:rPr>
        <w:t>played</w:t>
      </w:r>
      <w:proofErr w:type="gramEnd"/>
      <w:r w:rsidRPr="00EE2FD7">
        <w:rPr>
          <w:sz w:val="24"/>
          <w:szCs w:val="24"/>
        </w:rPr>
        <w:t xml:space="preserve"> </w:t>
      </w:r>
      <w:r w:rsidR="00156F2E">
        <w:rPr>
          <w:sz w:val="24"/>
          <w:szCs w:val="24"/>
        </w:rPr>
        <w:t>from</w:t>
      </w:r>
      <w:r w:rsidRPr="00EE2FD7">
        <w:rPr>
          <w:sz w:val="24"/>
          <w:szCs w:val="24"/>
        </w:rPr>
        <w:t xml:space="preserve"> </w:t>
      </w:r>
      <w:r w:rsidRPr="00EE2FD7">
        <w:rPr>
          <w:b/>
          <w:bCs/>
          <w:sz w:val="24"/>
          <w:szCs w:val="24"/>
        </w:rPr>
        <w:t>Saturday 6</w:t>
      </w:r>
      <w:r w:rsidR="00156F2E">
        <w:rPr>
          <w:b/>
          <w:bCs/>
          <w:sz w:val="24"/>
          <w:szCs w:val="24"/>
        </w:rPr>
        <w:t xml:space="preserve"> September</w:t>
      </w:r>
      <w:r w:rsidRPr="00EE2FD7">
        <w:rPr>
          <w:b/>
          <w:bCs/>
          <w:sz w:val="24"/>
          <w:szCs w:val="24"/>
        </w:rPr>
        <w:t xml:space="preserve"> 202</w:t>
      </w:r>
      <w:r w:rsidR="00156F2E">
        <w:rPr>
          <w:b/>
          <w:bCs/>
          <w:sz w:val="24"/>
          <w:szCs w:val="24"/>
        </w:rPr>
        <w:t>5</w:t>
      </w:r>
      <w:r w:rsidRPr="00EE2FD7">
        <w:rPr>
          <w:b/>
          <w:bCs/>
          <w:sz w:val="24"/>
          <w:szCs w:val="24"/>
        </w:rPr>
        <w:t xml:space="preserve">. </w:t>
      </w:r>
      <w:r w:rsidR="00156F2E">
        <w:rPr>
          <w:b/>
          <w:bCs/>
          <w:sz w:val="24"/>
          <w:szCs w:val="24"/>
        </w:rPr>
        <w:t xml:space="preserve">Provisional dates for events </w:t>
      </w:r>
      <w:proofErr w:type="gramStart"/>
      <w:r w:rsidR="00156F2E">
        <w:rPr>
          <w:b/>
          <w:bCs/>
          <w:sz w:val="24"/>
          <w:szCs w:val="24"/>
        </w:rPr>
        <w:t>as</w:t>
      </w:r>
      <w:proofErr w:type="gramEnd"/>
      <w:r w:rsidR="00156F2E">
        <w:rPr>
          <w:b/>
          <w:bCs/>
          <w:sz w:val="24"/>
          <w:szCs w:val="24"/>
        </w:rPr>
        <w:t xml:space="preserve"> below but this can be changed based on </w:t>
      </w:r>
      <w:proofErr w:type="gramStart"/>
      <w:r w:rsidR="00156F2E">
        <w:rPr>
          <w:b/>
          <w:bCs/>
          <w:sz w:val="24"/>
          <w:szCs w:val="24"/>
        </w:rPr>
        <w:t>entries</w:t>
      </w:r>
      <w:proofErr w:type="gramEnd"/>
      <w:r w:rsidR="00156F2E">
        <w:rPr>
          <w:b/>
          <w:bCs/>
          <w:sz w:val="24"/>
          <w:szCs w:val="24"/>
        </w:rPr>
        <w:t xml:space="preserve"> and availability of players</w:t>
      </w:r>
    </w:p>
    <w:p w14:paraId="40CCA1ED" w14:textId="735DB380" w:rsidR="00EE2FD7" w:rsidRPr="00EE2FD7" w:rsidRDefault="00EE2FD7" w:rsidP="00EE2FD7">
      <w:pPr>
        <w:pStyle w:val="ListParagraph"/>
        <w:rPr>
          <w:sz w:val="24"/>
          <w:szCs w:val="24"/>
        </w:rPr>
      </w:pPr>
      <w:r w:rsidRPr="00EE2FD7">
        <w:rPr>
          <w:sz w:val="24"/>
          <w:szCs w:val="24"/>
        </w:rPr>
        <w:t xml:space="preserve">Saturday </w:t>
      </w:r>
      <w:r w:rsidR="00156F2E">
        <w:rPr>
          <w:sz w:val="24"/>
          <w:szCs w:val="24"/>
        </w:rPr>
        <w:t>6 September</w:t>
      </w:r>
      <w:r w:rsidRPr="00EE2FD7">
        <w:rPr>
          <w:sz w:val="24"/>
          <w:szCs w:val="24"/>
        </w:rPr>
        <w:t xml:space="preserve"> - 1pm Men’s and Ladies Singles</w:t>
      </w:r>
      <w:r w:rsidR="00156F2E">
        <w:rPr>
          <w:sz w:val="24"/>
          <w:szCs w:val="24"/>
        </w:rPr>
        <w:t xml:space="preserve"> – winners progress to 13 September and 20 September if needed</w:t>
      </w:r>
    </w:p>
    <w:p w14:paraId="056CD71F" w14:textId="0F4690E5" w:rsidR="00EE2FD7" w:rsidRPr="00EE2FD7" w:rsidRDefault="00EE2FD7" w:rsidP="00EE2FD7">
      <w:pPr>
        <w:pStyle w:val="ListParagraph"/>
        <w:rPr>
          <w:sz w:val="24"/>
          <w:szCs w:val="24"/>
        </w:rPr>
      </w:pPr>
      <w:r w:rsidRPr="00EE2FD7">
        <w:rPr>
          <w:sz w:val="24"/>
          <w:szCs w:val="24"/>
        </w:rPr>
        <w:t>Sunday 7</w:t>
      </w:r>
      <w:r w:rsidR="00156F2E">
        <w:rPr>
          <w:sz w:val="24"/>
          <w:szCs w:val="24"/>
        </w:rPr>
        <w:t xml:space="preserve"> September</w:t>
      </w:r>
      <w:r w:rsidRPr="00EE2FD7">
        <w:rPr>
          <w:sz w:val="24"/>
          <w:szCs w:val="24"/>
        </w:rPr>
        <w:t xml:space="preserve"> - 8:30am Men’s and Ladies Doubles</w:t>
      </w:r>
      <w:r w:rsidR="00156F2E">
        <w:rPr>
          <w:sz w:val="24"/>
          <w:szCs w:val="24"/>
        </w:rPr>
        <w:t xml:space="preserve"> – winners progress to 13 September and 20 September if needed</w:t>
      </w:r>
    </w:p>
    <w:p w14:paraId="3B856175" w14:textId="31932A46" w:rsidR="00EE2FD7" w:rsidRPr="00EE2FD7" w:rsidRDefault="00EE2FD7" w:rsidP="00EE2FD7">
      <w:pPr>
        <w:pStyle w:val="ListParagraph"/>
        <w:rPr>
          <w:sz w:val="24"/>
          <w:szCs w:val="24"/>
        </w:rPr>
      </w:pPr>
      <w:r w:rsidRPr="00EE2FD7">
        <w:rPr>
          <w:sz w:val="24"/>
          <w:szCs w:val="24"/>
        </w:rPr>
        <w:t xml:space="preserve">Sunday </w:t>
      </w:r>
      <w:r w:rsidR="00156F2E">
        <w:rPr>
          <w:sz w:val="24"/>
          <w:szCs w:val="24"/>
        </w:rPr>
        <w:t>7 September</w:t>
      </w:r>
      <w:r w:rsidRPr="00EE2FD7">
        <w:rPr>
          <w:sz w:val="24"/>
          <w:szCs w:val="24"/>
        </w:rPr>
        <w:t xml:space="preserve"> - 1pm Mixed Doubles</w:t>
      </w:r>
      <w:r w:rsidR="00156F2E">
        <w:rPr>
          <w:sz w:val="24"/>
          <w:szCs w:val="24"/>
        </w:rPr>
        <w:t xml:space="preserve"> – winners progress to 13 September and 20 September if needed</w:t>
      </w:r>
    </w:p>
    <w:p w14:paraId="06F88AE4" w14:textId="77777777" w:rsidR="00EE2FD7" w:rsidRPr="00EE2FD7" w:rsidRDefault="00EE2FD7" w:rsidP="00EE2FD7">
      <w:pPr>
        <w:pStyle w:val="ListParagraph"/>
        <w:rPr>
          <w:sz w:val="24"/>
          <w:szCs w:val="24"/>
        </w:rPr>
      </w:pPr>
    </w:p>
    <w:p w14:paraId="07F507F3" w14:textId="4D90D7DB" w:rsidR="00EE2FD7" w:rsidRPr="00EE2FD7" w:rsidRDefault="00EE2FD7" w:rsidP="00EE2FD7">
      <w:pPr>
        <w:pStyle w:val="ListParagraph"/>
        <w:rPr>
          <w:b/>
          <w:bCs/>
          <w:sz w:val="24"/>
          <w:szCs w:val="24"/>
        </w:rPr>
      </w:pPr>
      <w:r w:rsidRPr="00EE2FD7">
        <w:rPr>
          <w:b/>
          <w:bCs/>
          <w:sz w:val="24"/>
          <w:szCs w:val="24"/>
        </w:rPr>
        <w:t>FINALS – Sunday 2</w:t>
      </w:r>
      <w:r w:rsidR="00156F2E">
        <w:rPr>
          <w:b/>
          <w:bCs/>
          <w:sz w:val="24"/>
          <w:szCs w:val="24"/>
        </w:rPr>
        <w:t>8 September</w:t>
      </w:r>
      <w:r w:rsidRPr="00EE2FD7">
        <w:rPr>
          <w:b/>
          <w:bCs/>
          <w:sz w:val="24"/>
          <w:szCs w:val="24"/>
        </w:rPr>
        <w:t xml:space="preserve"> – from 1pm</w:t>
      </w:r>
    </w:p>
    <w:p w14:paraId="5E3EB4D1" w14:textId="77777777" w:rsidR="00EE2FD7" w:rsidRPr="00EE2FD7" w:rsidRDefault="00EE2FD7" w:rsidP="00EE2FD7">
      <w:pPr>
        <w:pStyle w:val="ListParagraph"/>
        <w:rPr>
          <w:b/>
          <w:bCs/>
          <w:sz w:val="24"/>
          <w:szCs w:val="24"/>
        </w:rPr>
      </w:pPr>
    </w:p>
    <w:p w14:paraId="26AB90F7" w14:textId="255E48B3" w:rsidR="00EE2FD7" w:rsidRPr="00EE2FD7" w:rsidRDefault="00EE2FD7" w:rsidP="00EE2FD7">
      <w:pPr>
        <w:rPr>
          <w:b/>
          <w:sz w:val="24"/>
          <w:szCs w:val="24"/>
        </w:rPr>
      </w:pPr>
      <w:r w:rsidRPr="00EE2FD7">
        <w:rPr>
          <w:sz w:val="24"/>
          <w:szCs w:val="24"/>
        </w:rPr>
        <w:t xml:space="preserve">Players need to be available on the day stipulated for the event they wish to enter </w:t>
      </w:r>
      <w:r w:rsidR="00FC4D13">
        <w:rPr>
          <w:sz w:val="24"/>
          <w:szCs w:val="24"/>
        </w:rPr>
        <w:t xml:space="preserve">and the committee will try accommodate players requests </w:t>
      </w:r>
    </w:p>
    <w:p w14:paraId="574EC004" w14:textId="77777777" w:rsidR="00EE2FD7" w:rsidRPr="00EE2FD7" w:rsidRDefault="00EE2FD7" w:rsidP="00EE2FD7">
      <w:pPr>
        <w:rPr>
          <w:sz w:val="24"/>
          <w:szCs w:val="24"/>
        </w:rPr>
      </w:pPr>
      <w:r w:rsidRPr="00EE2FD7">
        <w:rPr>
          <w:sz w:val="24"/>
          <w:szCs w:val="24"/>
        </w:rPr>
        <w:t xml:space="preserve">Email entries to </w:t>
      </w:r>
      <w:hyperlink r:id="rId6" w:history="1">
        <w:r w:rsidRPr="00EE2FD7">
          <w:rPr>
            <w:rStyle w:val="Hyperlink"/>
            <w:sz w:val="24"/>
            <w:szCs w:val="24"/>
          </w:rPr>
          <w:t>david.lehman@kiamatennis.org.au</w:t>
        </w:r>
      </w:hyperlink>
      <w:r w:rsidRPr="00EE2FD7">
        <w:rPr>
          <w:sz w:val="24"/>
          <w:szCs w:val="24"/>
        </w:rPr>
        <w:t xml:space="preserve">  </w:t>
      </w:r>
    </w:p>
    <w:p w14:paraId="03292DAD" w14:textId="043495D7" w:rsidR="00EE2FD7" w:rsidRDefault="00EE2FD7" w:rsidP="00EE2FD7">
      <w:pPr>
        <w:rPr>
          <w:b/>
          <w:bCs/>
          <w:sz w:val="24"/>
          <w:szCs w:val="24"/>
        </w:rPr>
      </w:pPr>
      <w:r w:rsidRPr="00EE2FD7">
        <w:rPr>
          <w:sz w:val="24"/>
          <w:szCs w:val="24"/>
        </w:rPr>
        <w:t xml:space="preserve">Entries close </w:t>
      </w:r>
      <w:r w:rsidR="00156F2E">
        <w:rPr>
          <w:b/>
          <w:bCs/>
          <w:sz w:val="24"/>
          <w:szCs w:val="24"/>
        </w:rPr>
        <w:t>31 August 2025</w:t>
      </w:r>
    </w:p>
    <w:p w14:paraId="71CDBB8C" w14:textId="544D49B2" w:rsidR="00EE2FD7" w:rsidRPr="00EE2FD7" w:rsidRDefault="00EE2FD7" w:rsidP="00EE2F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2FD7">
        <w:rPr>
          <w:sz w:val="24"/>
          <w:szCs w:val="24"/>
        </w:rPr>
        <w:t xml:space="preserve">Format will be </w:t>
      </w:r>
      <w:r w:rsidR="00156F2E">
        <w:rPr>
          <w:sz w:val="24"/>
          <w:szCs w:val="24"/>
        </w:rPr>
        <w:t>knockout best of 3 tie-breaker sets – if insufficient entries are received this may be changed to a round robin</w:t>
      </w:r>
      <w:r w:rsidRPr="00EE2FD7">
        <w:rPr>
          <w:sz w:val="24"/>
          <w:szCs w:val="24"/>
        </w:rPr>
        <w:t>. The number of games in the round robin will be decided based on the number of entries received.</w:t>
      </w:r>
    </w:p>
    <w:p w14:paraId="7CA0E7E3" w14:textId="77777777" w:rsidR="00EE2FD7" w:rsidRPr="00EE2FD7" w:rsidRDefault="00EE2FD7" w:rsidP="00EE2F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2FD7">
        <w:rPr>
          <w:sz w:val="24"/>
          <w:szCs w:val="24"/>
        </w:rPr>
        <w:t>Finals in events will be best of 3 tie-breaker sets - events may be reduced to a Pro-Set if required.</w:t>
      </w:r>
    </w:p>
    <w:p w14:paraId="43ECDD62" w14:textId="77777777" w:rsidR="00EE2FD7" w:rsidRPr="00EE2FD7" w:rsidRDefault="00EE2FD7" w:rsidP="00EE2F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2FD7">
        <w:rPr>
          <w:sz w:val="24"/>
          <w:szCs w:val="24"/>
        </w:rPr>
        <w:t xml:space="preserve">If you need a doubles partner, please mark on the entry form. We will try and find you a partner based on entries received. </w:t>
      </w:r>
    </w:p>
    <w:p w14:paraId="70F5E46C" w14:textId="77777777" w:rsidR="00EE2FD7" w:rsidRPr="00EE2FD7" w:rsidRDefault="00EE2FD7" w:rsidP="00EE2F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2FD7">
        <w:rPr>
          <w:sz w:val="24"/>
          <w:szCs w:val="24"/>
        </w:rPr>
        <w:t>Disputes will be decided by the appointed organizers whose decision in all matters will be final.</w:t>
      </w:r>
    </w:p>
    <w:p w14:paraId="1C7BB5FC" w14:textId="5F2385A0" w:rsidR="00EE2FD7" w:rsidRPr="00295952" w:rsidRDefault="00EE2FD7" w:rsidP="0029595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95952">
        <w:rPr>
          <w:sz w:val="24"/>
          <w:szCs w:val="24"/>
        </w:rPr>
        <w:t xml:space="preserve">Please </w:t>
      </w:r>
      <w:proofErr w:type="gramStart"/>
      <w:r w:rsidRPr="00295952">
        <w:rPr>
          <w:sz w:val="24"/>
          <w:szCs w:val="24"/>
        </w:rPr>
        <w:t>adhere to Tennis Australia Code of Conduct at all times</w:t>
      </w:r>
      <w:proofErr w:type="gramEnd"/>
      <w:r w:rsidRPr="00295952">
        <w:rPr>
          <w:sz w:val="24"/>
          <w:szCs w:val="24"/>
        </w:rPr>
        <w:t>.</w:t>
      </w:r>
    </w:p>
    <w:sectPr w:rsidR="00EE2FD7" w:rsidRPr="00295952" w:rsidSect="00A63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301D"/>
    <w:multiLevelType w:val="hybridMultilevel"/>
    <w:tmpl w:val="A644EF38"/>
    <w:lvl w:ilvl="0" w:tplc="ED14CAD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8F8631B"/>
    <w:multiLevelType w:val="hybridMultilevel"/>
    <w:tmpl w:val="6AB077D0"/>
    <w:lvl w:ilvl="0" w:tplc="97FE74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6D0DC3"/>
    <w:multiLevelType w:val="hybridMultilevel"/>
    <w:tmpl w:val="0388DE70"/>
    <w:lvl w:ilvl="0" w:tplc="F7C4D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189803">
    <w:abstractNumId w:val="2"/>
  </w:num>
  <w:num w:numId="2" w16cid:durableId="1916471666">
    <w:abstractNumId w:val="0"/>
  </w:num>
  <w:num w:numId="3" w16cid:durableId="855193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6"/>
    <w:rsid w:val="0003113B"/>
    <w:rsid w:val="00072077"/>
    <w:rsid w:val="000B55D9"/>
    <w:rsid w:val="00156F2E"/>
    <w:rsid w:val="00160742"/>
    <w:rsid w:val="001B2060"/>
    <w:rsid w:val="001F3948"/>
    <w:rsid w:val="0021317E"/>
    <w:rsid w:val="002456F3"/>
    <w:rsid w:val="00263CAC"/>
    <w:rsid w:val="00295952"/>
    <w:rsid w:val="002D5111"/>
    <w:rsid w:val="002D524B"/>
    <w:rsid w:val="002F1C77"/>
    <w:rsid w:val="00311D07"/>
    <w:rsid w:val="00386E00"/>
    <w:rsid w:val="003F4E49"/>
    <w:rsid w:val="00430BE5"/>
    <w:rsid w:val="0046435E"/>
    <w:rsid w:val="004903E0"/>
    <w:rsid w:val="004D1048"/>
    <w:rsid w:val="00537EBB"/>
    <w:rsid w:val="00561553"/>
    <w:rsid w:val="00563999"/>
    <w:rsid w:val="00566B89"/>
    <w:rsid w:val="00582956"/>
    <w:rsid w:val="005A1AC5"/>
    <w:rsid w:val="005E1A70"/>
    <w:rsid w:val="005F1C77"/>
    <w:rsid w:val="00626C96"/>
    <w:rsid w:val="00646F99"/>
    <w:rsid w:val="00690FA9"/>
    <w:rsid w:val="006959DA"/>
    <w:rsid w:val="006A6BFB"/>
    <w:rsid w:val="006E53AA"/>
    <w:rsid w:val="006F5DEC"/>
    <w:rsid w:val="00774FB7"/>
    <w:rsid w:val="007B71FE"/>
    <w:rsid w:val="00810141"/>
    <w:rsid w:val="00827FA6"/>
    <w:rsid w:val="00855EAA"/>
    <w:rsid w:val="008749BA"/>
    <w:rsid w:val="008A5E02"/>
    <w:rsid w:val="00943CDA"/>
    <w:rsid w:val="009F1CE1"/>
    <w:rsid w:val="00A24F4E"/>
    <w:rsid w:val="00A54A59"/>
    <w:rsid w:val="00A63F2E"/>
    <w:rsid w:val="00A6472E"/>
    <w:rsid w:val="00A729A0"/>
    <w:rsid w:val="00A91E29"/>
    <w:rsid w:val="00A9268F"/>
    <w:rsid w:val="00AC01CF"/>
    <w:rsid w:val="00AD48B8"/>
    <w:rsid w:val="00AF5DFA"/>
    <w:rsid w:val="00B460A2"/>
    <w:rsid w:val="00B779FC"/>
    <w:rsid w:val="00B87E06"/>
    <w:rsid w:val="00C11F27"/>
    <w:rsid w:val="00C707B7"/>
    <w:rsid w:val="00C836B3"/>
    <w:rsid w:val="00C963BA"/>
    <w:rsid w:val="00CC19FD"/>
    <w:rsid w:val="00CF22F3"/>
    <w:rsid w:val="00D14541"/>
    <w:rsid w:val="00DA3E6F"/>
    <w:rsid w:val="00DC043F"/>
    <w:rsid w:val="00E519F3"/>
    <w:rsid w:val="00EA0D6F"/>
    <w:rsid w:val="00EA37DC"/>
    <w:rsid w:val="00EE2FD7"/>
    <w:rsid w:val="00F06BE9"/>
    <w:rsid w:val="00F71A52"/>
    <w:rsid w:val="00FC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20D5"/>
  <w15:docId w15:val="{A83EFA83-7078-44D5-95BD-69CCB1A8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E06"/>
    <w:pPr>
      <w:ind w:left="720"/>
      <w:contextualSpacing/>
    </w:pPr>
  </w:style>
  <w:style w:type="table" w:styleId="TableGrid">
    <w:name w:val="Table Grid"/>
    <w:basedOn w:val="TableNormal"/>
    <w:uiPriority w:val="59"/>
    <w:rsid w:val="00537E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59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E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E4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B5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vid.lehman@kiamatennis.org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CB59-1B01-41E5-8F83-63972B29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Lehman</dc:creator>
  <cp:lastModifiedBy>David Lehman</cp:lastModifiedBy>
  <cp:revision>3</cp:revision>
  <cp:lastPrinted>2018-10-22T06:44:00Z</cp:lastPrinted>
  <dcterms:created xsi:type="dcterms:W3CDTF">2025-06-16T23:44:00Z</dcterms:created>
  <dcterms:modified xsi:type="dcterms:W3CDTF">2025-06-19T03:49:00Z</dcterms:modified>
</cp:coreProperties>
</file>